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D5CBE" w14:textId="7D02C41E" w:rsidR="00A303A8" w:rsidRDefault="00A303A8" w:rsidP="00A303A8">
      <w:pPr>
        <w:rPr>
          <w:rFonts w:ascii="Arial" w:hAnsi="Arial" w:cs="Arial"/>
          <w:i/>
          <w:iCs/>
        </w:rPr>
      </w:pPr>
      <w:r w:rsidRPr="00DE73FE">
        <w:rPr>
          <w:rFonts w:ascii="Arial" w:hAnsi="Arial" w:cs="Arial"/>
          <w:b/>
          <w:bCs/>
          <w:u w:val="single"/>
        </w:rPr>
        <w:t>Cyber sermon 2</w:t>
      </w:r>
      <w:r>
        <w:rPr>
          <w:rFonts w:ascii="Arial" w:hAnsi="Arial" w:cs="Arial"/>
          <w:b/>
          <w:bCs/>
          <w:u w:val="single"/>
        </w:rPr>
        <w:t>7</w:t>
      </w:r>
      <w:r w:rsidRPr="00DE73FE">
        <w:rPr>
          <w:rFonts w:ascii="Arial" w:hAnsi="Arial" w:cs="Arial"/>
          <w:b/>
          <w:bCs/>
          <w:u w:val="single"/>
        </w:rPr>
        <w:t xml:space="preserve">: </w:t>
      </w:r>
      <w:r>
        <w:rPr>
          <w:rFonts w:ascii="Arial" w:hAnsi="Arial" w:cs="Arial"/>
          <w:b/>
          <w:bCs/>
          <w:u w:val="single"/>
        </w:rPr>
        <w:t>20.9</w:t>
      </w:r>
      <w:r w:rsidRPr="00DE73FE">
        <w:rPr>
          <w:rFonts w:ascii="Arial" w:hAnsi="Arial" w:cs="Arial"/>
          <w:b/>
          <w:bCs/>
          <w:u w:val="single"/>
        </w:rPr>
        <w:t>.20</w:t>
      </w:r>
      <w:r>
        <w:rPr>
          <w:rFonts w:ascii="Arial" w:hAnsi="Arial" w:cs="Arial"/>
          <w:b/>
          <w:bCs/>
          <w:u w:val="single"/>
        </w:rPr>
        <w:t>:</w:t>
      </w:r>
      <w:r w:rsidRPr="00DE73FE">
        <w:rPr>
          <w:rFonts w:ascii="Arial" w:hAnsi="Arial" w:cs="Arial"/>
          <w:b/>
          <w:bCs/>
          <w:u w:val="single"/>
        </w:rPr>
        <w:t xml:space="preserve"> </w:t>
      </w:r>
      <w:r>
        <w:rPr>
          <w:rFonts w:ascii="Arial" w:hAnsi="Arial" w:cs="Arial"/>
          <w:b/>
          <w:bCs/>
          <w:u w:val="single"/>
        </w:rPr>
        <w:t>It’s not fair!</w:t>
      </w:r>
      <w:r w:rsidRPr="00DE73FE">
        <w:rPr>
          <w:rFonts w:ascii="Arial" w:hAnsi="Arial" w:cs="Arial"/>
          <w:b/>
          <w:bCs/>
        </w:rPr>
        <w:tab/>
        <w:t xml:space="preserve">                      </w:t>
      </w:r>
      <w:r>
        <w:rPr>
          <w:rFonts w:ascii="Arial" w:hAnsi="Arial" w:cs="Arial"/>
          <w:b/>
          <w:bCs/>
        </w:rPr>
        <w:t xml:space="preserve"> </w:t>
      </w:r>
      <w:r>
        <w:rPr>
          <w:rFonts w:ascii="Arial" w:hAnsi="Arial" w:cs="Arial"/>
          <w:b/>
          <w:bCs/>
        </w:rPr>
        <w:tab/>
      </w:r>
      <w:r>
        <w:rPr>
          <w:rFonts w:ascii="Arial" w:hAnsi="Arial" w:cs="Arial"/>
          <w:b/>
          <w:bCs/>
        </w:rPr>
        <w:tab/>
        <w:t xml:space="preserve">                    </w:t>
      </w:r>
      <w:r>
        <w:rPr>
          <w:rFonts w:ascii="Arial" w:hAnsi="Arial" w:cs="Arial"/>
        </w:rPr>
        <w:t>Paul and Jenny Hollingum</w:t>
      </w:r>
      <w:r w:rsidRPr="00DE73FE">
        <w:rPr>
          <w:rFonts w:ascii="Arial" w:hAnsi="Arial" w:cs="Arial"/>
          <w:i/>
          <w:iCs/>
        </w:rPr>
        <w:t xml:space="preserve"> </w:t>
      </w:r>
    </w:p>
    <w:p w14:paraId="4A407A04" w14:textId="4A8B3F14" w:rsidR="00A303A8" w:rsidRPr="00A303A8" w:rsidRDefault="00A303A8" w:rsidP="00A303A8">
      <w:pPr>
        <w:pStyle w:val="NormalWeb"/>
        <w:spacing w:before="0" w:beforeAutospacing="0" w:after="0" w:afterAutospacing="0"/>
        <w:rPr>
          <w:i/>
          <w:iCs/>
        </w:rPr>
      </w:pPr>
      <w:r w:rsidRPr="00DE73FE">
        <w:rPr>
          <w:rFonts w:ascii="Arial" w:hAnsi="Arial" w:cs="Arial"/>
          <w:i/>
          <w:iCs/>
        </w:rPr>
        <w:t xml:space="preserve">Readings for </w:t>
      </w:r>
      <w:r w:rsidRPr="00A303A8">
        <w:rPr>
          <w:rFonts w:ascii="Arial" w:hAnsi="Arial" w:cs="Arial"/>
          <w:i/>
          <w:iCs/>
        </w:rPr>
        <w:t xml:space="preserve">today: </w:t>
      </w:r>
      <w:r w:rsidRPr="00A303A8">
        <w:rPr>
          <w:rFonts w:ascii="Arial" w:hAnsi="Arial" w:cs="Arial"/>
          <w:i/>
          <w:iCs/>
          <w:color w:val="000000"/>
          <w:sz w:val="22"/>
          <w:szCs w:val="22"/>
        </w:rPr>
        <w:t>Philippians 1:21-30</w:t>
      </w:r>
      <w:r w:rsidRPr="00A303A8">
        <w:rPr>
          <w:i/>
          <w:iCs/>
        </w:rPr>
        <w:t xml:space="preserve">, </w:t>
      </w:r>
      <w:r w:rsidRPr="00A303A8">
        <w:rPr>
          <w:rFonts w:ascii="Arial" w:hAnsi="Arial" w:cs="Arial"/>
          <w:i/>
          <w:iCs/>
          <w:color w:val="000000"/>
          <w:sz w:val="22"/>
          <w:szCs w:val="22"/>
        </w:rPr>
        <w:t>Matthew 20:1-16</w:t>
      </w:r>
    </w:p>
    <w:p w14:paraId="2EE33BB6" w14:textId="77777777" w:rsidR="00A303A8" w:rsidRPr="00C83ECB" w:rsidRDefault="00A303A8" w:rsidP="00A303A8">
      <w:pPr>
        <w:spacing w:after="0" w:line="240" w:lineRule="auto"/>
        <w:rPr>
          <w:rFonts w:ascii="Times New Roman" w:eastAsia="Times New Roman" w:hAnsi="Times New Roman" w:cs="Times New Roman"/>
          <w:sz w:val="24"/>
          <w:szCs w:val="24"/>
          <w:lang w:eastAsia="en-GB"/>
        </w:rPr>
      </w:pPr>
    </w:p>
    <w:p w14:paraId="5E7688E3"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It’s not fair! It’s not fair! I wonder if there is anybody here who has never heard these words? I wonder if there is anybody here who has never uttered these words? If you can’t remember ever saying them, I would be surprised if you have never thought them! The thing that strikes me is that they are often so whiney and as a consequence lose any sympathy immediately.</w:t>
      </w:r>
    </w:p>
    <w:p w14:paraId="046E4928" w14:textId="77777777" w:rsidR="00A303A8" w:rsidRPr="006A4B57" w:rsidRDefault="00A303A8" w:rsidP="00A303A8">
      <w:pPr>
        <w:spacing w:after="0" w:line="240" w:lineRule="auto"/>
        <w:rPr>
          <w:rFonts w:ascii="Times New Roman" w:eastAsia="Times New Roman" w:hAnsi="Times New Roman" w:cs="Times New Roman"/>
          <w:lang w:eastAsia="en-GB"/>
        </w:rPr>
      </w:pPr>
    </w:p>
    <w:p w14:paraId="15F92B19"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There are the inconsequential, childish, ‘It’s not fair’ statements; it was certainly a great part of my childhood vocabulary. My parents must have despaired of it. As the middle child of three, I thought it was my right to be treated like my older brother but differently from my younger sister. Bed times was a classic… going out to play was another. I am sure you can imagine it if you have children. Is your memory good enough to recall your own reactions?</w:t>
      </w:r>
    </w:p>
    <w:p w14:paraId="12F70DF7" w14:textId="77777777" w:rsidR="00A303A8" w:rsidRPr="006A4B57" w:rsidRDefault="00A303A8" w:rsidP="00A303A8">
      <w:pPr>
        <w:spacing w:after="0" w:line="240" w:lineRule="auto"/>
        <w:rPr>
          <w:rFonts w:ascii="Times New Roman" w:eastAsia="Times New Roman" w:hAnsi="Times New Roman" w:cs="Times New Roman"/>
          <w:lang w:eastAsia="en-GB"/>
        </w:rPr>
      </w:pPr>
    </w:p>
    <w:p w14:paraId="2ADF72D5"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There are those ‘It’s not fair’ statements which as adults we judge to have more consequence. We have recently heard of my closest friend's 18-year-old niece, readying herself to go off to university being diagnosed with a spinal glioblastoma grade 4. There have been less than 200 cases diagnosed since 1938 (when it was first recognised) and the average life expectancy is 14 months. This is so unfair! Many of us here and many of our friends will certainly have had good reason to scream and cry with anguish, ‘That’s not fair!’ </w:t>
      </w:r>
    </w:p>
    <w:p w14:paraId="59450E66" w14:textId="77777777" w:rsidR="00A303A8" w:rsidRPr="006A4B57" w:rsidRDefault="00A303A8" w:rsidP="00A303A8">
      <w:pPr>
        <w:spacing w:after="0" w:line="240" w:lineRule="auto"/>
        <w:rPr>
          <w:rFonts w:ascii="Times New Roman" w:eastAsia="Times New Roman" w:hAnsi="Times New Roman" w:cs="Times New Roman"/>
          <w:lang w:eastAsia="en-GB"/>
        </w:rPr>
      </w:pPr>
    </w:p>
    <w:p w14:paraId="494641A9"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It is so hard to come to terms with a world ruled over by a loving creator where such things happen and where we still have cause to cry out, “It’s not fair!” We feel powerless but we are not! We may not be able to affect everything and certainly there are things we cannot change, but we must do all that we can to create a world where we are not ourselves the cause of pain. And in our world, we should do everything in our power to bring justice and joy to all people.</w:t>
      </w:r>
    </w:p>
    <w:p w14:paraId="2751CBBC" w14:textId="77777777" w:rsidR="00A303A8" w:rsidRPr="006A4B57" w:rsidRDefault="00A303A8" w:rsidP="00A303A8">
      <w:pPr>
        <w:spacing w:after="0" w:line="240" w:lineRule="auto"/>
        <w:rPr>
          <w:rFonts w:ascii="Times New Roman" w:eastAsia="Times New Roman" w:hAnsi="Times New Roman" w:cs="Times New Roman"/>
          <w:lang w:eastAsia="en-GB"/>
        </w:rPr>
      </w:pPr>
    </w:p>
    <w:p w14:paraId="0801AEE3"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It is interesting in our Gospel reading to hear Jesus’s approach to fairness, justice for all and how he responds to the cries of it’s not fair! Here is a story of ‘Amazing Grace’. Not one of my favourite hymns when sung in church, but we are going to read it together later which will allow us to concentrate on the words. Because of the hymn’s popularity, the notion of grace often loses its cutting edge. It gets consumed by current cultural norms, divorced from the character of a righteous God, resulting in saccharine permissiveness. If that is the notion you have of grace, nothing jolts and jars the sentimentality quite like a reading of the parable of the labourers in the vineyard.</w:t>
      </w:r>
    </w:p>
    <w:p w14:paraId="439EE7CC" w14:textId="77777777" w:rsidR="00A303A8" w:rsidRPr="006A4B57" w:rsidRDefault="00A303A8" w:rsidP="00A303A8">
      <w:pPr>
        <w:spacing w:after="0" w:line="240" w:lineRule="auto"/>
        <w:rPr>
          <w:rFonts w:ascii="Times New Roman" w:eastAsia="Times New Roman" w:hAnsi="Times New Roman" w:cs="Times New Roman"/>
          <w:lang w:eastAsia="en-GB"/>
        </w:rPr>
      </w:pPr>
    </w:p>
    <w:p w14:paraId="422F52D4"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In this vivid and even abrasive story, the radical and offensive nature of grace is depicted, the radical and offensive character of grace is evident in two sets of relationships. First is the relationship between the owner of the vineyard and the labourers who work all day. The precise telling of the story leaves us with a final scene in which the labourers who work the entire day stand by and watch as the manager pays the other labourers a full day’s wages. The first group’s anticipation of a bigger wage mounts as they see the generosity shown to the others. When they receive “only” the agreed upon wages, understandably they grumble against the landowner, ‘It’s not fair,’ inevitably leaving the reader with some huge questions, for instance ‘Was the owner really being fair?’</w:t>
      </w:r>
      <w:r w:rsidRPr="006A4B57">
        <w:rPr>
          <w:rFonts w:ascii="Times New Roman" w:eastAsia="Times New Roman" w:hAnsi="Times New Roman" w:cs="Times New Roman"/>
          <w:lang w:eastAsia="en-GB"/>
        </w:rPr>
        <w:t xml:space="preserve"> </w:t>
      </w:r>
      <w:r w:rsidRPr="006A4B57">
        <w:rPr>
          <w:rFonts w:ascii="Arial" w:eastAsia="Times New Roman" w:hAnsi="Arial" w:cs="Arial"/>
          <w:color w:val="000000"/>
          <w:lang w:eastAsia="en-GB"/>
        </w:rPr>
        <w:t>You have to ask yourself how you would have felt? Wage disparity is a cause of such huge disquiet still. </w:t>
      </w:r>
    </w:p>
    <w:p w14:paraId="2C896110" w14:textId="77777777" w:rsidR="00A303A8" w:rsidRPr="006A4B57" w:rsidRDefault="00A303A8" w:rsidP="00A303A8">
      <w:pPr>
        <w:spacing w:after="0" w:line="240" w:lineRule="auto"/>
        <w:rPr>
          <w:rFonts w:ascii="Times New Roman" w:eastAsia="Times New Roman" w:hAnsi="Times New Roman" w:cs="Times New Roman"/>
          <w:lang w:eastAsia="en-GB"/>
        </w:rPr>
      </w:pPr>
    </w:p>
    <w:p w14:paraId="2D5D78AF"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The second set of relationships in the parable gets us even deeper into the offensive character of grace—the relationship between the labourers who work all day and the labourers who come late. The former group express their gripe by saying, “These last worked</w:t>
      </w:r>
      <w:r w:rsidRPr="006A4B57">
        <w:rPr>
          <w:rFonts w:ascii="Times New Roman" w:eastAsia="Times New Roman" w:hAnsi="Times New Roman" w:cs="Times New Roman"/>
          <w:lang w:eastAsia="en-GB"/>
        </w:rPr>
        <w:t xml:space="preserve"> </w:t>
      </w:r>
      <w:r w:rsidRPr="006A4B57">
        <w:rPr>
          <w:rFonts w:ascii="Arial" w:eastAsia="Times New Roman" w:hAnsi="Arial" w:cs="Arial"/>
          <w:color w:val="000000"/>
          <w:lang w:eastAsia="en-GB"/>
        </w:rPr>
        <w:t>only one hour, and you have made them equal to us.” They are envious of the generosity shown to the others. Presumably, had they been the recipients of the owner’s gracious method of bookkeeping, they would have been overjoyed. What they cannot take is the beneficence that puts these latecomers on a par with them. The grumblers are not really against grace; they are against grace shown to others and what that implies.</w:t>
      </w:r>
    </w:p>
    <w:p w14:paraId="75EB8B31" w14:textId="77777777" w:rsidR="00A303A8" w:rsidRPr="006A4B57" w:rsidRDefault="00A303A8" w:rsidP="00A303A8">
      <w:pPr>
        <w:spacing w:after="0" w:line="240" w:lineRule="auto"/>
        <w:rPr>
          <w:rFonts w:ascii="Times New Roman" w:eastAsia="Times New Roman" w:hAnsi="Times New Roman" w:cs="Times New Roman"/>
          <w:lang w:eastAsia="en-GB"/>
        </w:rPr>
      </w:pPr>
    </w:p>
    <w:p w14:paraId="6847CACA"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How do you feel about that?</w:t>
      </w:r>
    </w:p>
    <w:p w14:paraId="253B881E" w14:textId="77777777" w:rsidR="00A303A8" w:rsidRPr="006A4B57" w:rsidRDefault="00A303A8" w:rsidP="00A303A8">
      <w:pPr>
        <w:spacing w:after="0" w:line="240" w:lineRule="auto"/>
        <w:rPr>
          <w:rFonts w:ascii="Times New Roman" w:eastAsia="Times New Roman" w:hAnsi="Times New Roman" w:cs="Times New Roman"/>
          <w:lang w:eastAsia="en-GB"/>
        </w:rPr>
      </w:pPr>
    </w:p>
    <w:p w14:paraId="77E1AD7A"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lastRenderedPageBreak/>
        <w:t>Divine grace is a great equalizer, which rips away presumed privilege and puts all recipients on a par. That’s hard to stomach when we have burdened ourselves with a merit system and want to see some reward for our efforts and commitment. That’s hard to stomach when we discover that those guilty of wrongs we have long opposed (for example, racism, sexism, colonialism, and the like) are brothers and sisters to whom the divine generosity has been shown. Grace no longer seems so sentimental.</w:t>
      </w:r>
    </w:p>
    <w:p w14:paraId="27C92592" w14:textId="77777777" w:rsidR="00A303A8" w:rsidRPr="006A4B57" w:rsidRDefault="00A303A8" w:rsidP="00A303A8">
      <w:pPr>
        <w:spacing w:after="0" w:line="240" w:lineRule="auto"/>
        <w:rPr>
          <w:rFonts w:ascii="Times New Roman" w:eastAsia="Times New Roman" w:hAnsi="Times New Roman" w:cs="Times New Roman"/>
          <w:lang w:eastAsia="en-GB"/>
        </w:rPr>
      </w:pPr>
    </w:p>
    <w:p w14:paraId="6AB31C71"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This sheds a very different light on our understanding and assumptions about what is fair and what isn’t.</w:t>
      </w:r>
    </w:p>
    <w:p w14:paraId="7457030C" w14:textId="77777777" w:rsidR="00A303A8" w:rsidRPr="006A4B57" w:rsidRDefault="00A303A8" w:rsidP="00A303A8">
      <w:pPr>
        <w:spacing w:after="0" w:line="240" w:lineRule="auto"/>
        <w:rPr>
          <w:rFonts w:ascii="Times New Roman" w:eastAsia="Times New Roman" w:hAnsi="Times New Roman" w:cs="Times New Roman"/>
          <w:lang w:eastAsia="en-GB"/>
        </w:rPr>
      </w:pPr>
    </w:p>
    <w:p w14:paraId="491CE80F"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Paul was certainly a man who could have cried out, ‘It’s not fair!’ Imprisoned on at least three occasions, beaten and run out of town a similar number of times, one of the churches he created turning against him, and yet he is still writing encouragingly to another of his churches. Paul is in prison in Ephesus; he has probably been incarcerated for three, maybe four years, when he writes this letter to the Philippians.</w:t>
      </w:r>
    </w:p>
    <w:p w14:paraId="74FF554C" w14:textId="77777777" w:rsidR="00A303A8" w:rsidRPr="006A4B57" w:rsidRDefault="00A303A8" w:rsidP="00A303A8">
      <w:pPr>
        <w:spacing w:after="0" w:line="240" w:lineRule="auto"/>
        <w:rPr>
          <w:rFonts w:ascii="Times New Roman" w:eastAsia="Times New Roman" w:hAnsi="Times New Roman" w:cs="Times New Roman"/>
          <w:lang w:eastAsia="en-GB"/>
        </w:rPr>
      </w:pPr>
    </w:p>
    <w:p w14:paraId="02783A40"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This is a letter that poignantly reflects on Paul’s imprisonment and his intimate relationship with this church. For Paul, his imprisonment is an indication of his faithfulness, a view that was not shared by at least some of his contemporaries, who saw it as a failure. Perhaps he encountered the notion that prison meant failure for the church, or that “real apostles” would not find themselves subjected to such humiliation. It is easy to imagine that some Christians would be shocked at the sight of an imprisoned apostle, but for Paul prison has not hindered his vocation, but has allowed him to think more seriously and spread the gospel.</w:t>
      </w:r>
    </w:p>
    <w:p w14:paraId="595F639E" w14:textId="77777777" w:rsidR="00A303A8" w:rsidRPr="006A4B57" w:rsidRDefault="00A303A8" w:rsidP="00A303A8">
      <w:pPr>
        <w:spacing w:after="0" w:line="240" w:lineRule="auto"/>
        <w:rPr>
          <w:rFonts w:ascii="Times New Roman" w:eastAsia="Times New Roman" w:hAnsi="Times New Roman" w:cs="Times New Roman"/>
          <w:lang w:eastAsia="en-GB"/>
        </w:rPr>
      </w:pPr>
    </w:p>
    <w:p w14:paraId="3B7D9159"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Paul has used his time in prison to more deeply develop his understanding of what it is to be a Christian. He has used the unfairness of life to grow his understanding. Paul’s understanding of a Christian ethic is clear and is that the gospel is freely given to human beings; their appropriate response, and ours, is to live in accordance with that gospel.</w:t>
      </w:r>
    </w:p>
    <w:p w14:paraId="5B3DD1DB" w14:textId="77777777" w:rsidR="00A303A8" w:rsidRPr="006A4B57" w:rsidRDefault="00A303A8" w:rsidP="00A303A8">
      <w:pPr>
        <w:spacing w:after="0" w:line="240" w:lineRule="auto"/>
        <w:rPr>
          <w:rFonts w:ascii="Times New Roman" w:eastAsia="Times New Roman" w:hAnsi="Times New Roman" w:cs="Times New Roman"/>
          <w:lang w:eastAsia="en-GB"/>
        </w:rPr>
      </w:pPr>
    </w:p>
    <w:p w14:paraId="6DA8A62F" w14:textId="77777777" w:rsidR="00A303A8" w:rsidRPr="006A4B57" w:rsidRDefault="00A303A8" w:rsidP="00A303A8">
      <w:pPr>
        <w:spacing w:after="0" w:line="240" w:lineRule="auto"/>
        <w:rPr>
          <w:rFonts w:ascii="Arial" w:eastAsia="Times New Roman" w:hAnsi="Arial" w:cs="Arial"/>
          <w:color w:val="000000"/>
          <w:lang w:eastAsia="en-GB"/>
        </w:rPr>
      </w:pPr>
      <w:r w:rsidRPr="006A4B57">
        <w:rPr>
          <w:rFonts w:ascii="Arial" w:eastAsia="Times New Roman" w:hAnsi="Arial" w:cs="Arial"/>
          <w:color w:val="000000"/>
          <w:lang w:eastAsia="en-GB"/>
        </w:rPr>
        <w:t>Life was not just unfair for Paul, but for all the little churches he planted. For Paul and the early church, the hostility from the community around them arose because they appeared to be out of step with the prevailing culture and the prevailing politics and economics. This led to misunderstanding, hostility, and in extreme cases, brutal assault.</w:t>
      </w:r>
    </w:p>
    <w:p w14:paraId="79FC3AED" w14:textId="77777777" w:rsidR="00A303A8" w:rsidRPr="006A4B57" w:rsidRDefault="00A303A8" w:rsidP="00A303A8">
      <w:pPr>
        <w:spacing w:after="0" w:line="240" w:lineRule="auto"/>
        <w:rPr>
          <w:rFonts w:ascii="Times New Roman" w:eastAsia="Times New Roman" w:hAnsi="Times New Roman" w:cs="Times New Roman"/>
          <w:lang w:eastAsia="en-GB"/>
        </w:rPr>
      </w:pPr>
    </w:p>
    <w:p w14:paraId="5C6D9EFE"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One of those differences which separated them and which separates us from those around, is the way we behave. Our public behaviour needs to match up to the gospel. We need to be honest, reliable and good neighbours. We also need to work together and to be seen to work together ‘shoulder to shoulder’.  It is also important that we don’t hide away as if we were ashamed of what we are worried about or what people might say. That is particularly important when considering major global political issues, such as third world debt, military intervention and regime change, investment in arms, child labour producing cheap clothes in squalid conditions, destruction of the environment to produce cheap food for the west.</w:t>
      </w:r>
    </w:p>
    <w:p w14:paraId="74794AB7" w14:textId="77777777" w:rsidR="00A303A8" w:rsidRPr="006A4B57" w:rsidRDefault="00A303A8" w:rsidP="00A303A8">
      <w:pPr>
        <w:spacing w:after="0" w:line="240" w:lineRule="auto"/>
        <w:rPr>
          <w:rFonts w:ascii="Times New Roman" w:eastAsia="Times New Roman" w:hAnsi="Times New Roman" w:cs="Times New Roman"/>
          <w:lang w:eastAsia="en-GB"/>
        </w:rPr>
      </w:pPr>
    </w:p>
    <w:p w14:paraId="6C344384" w14:textId="77777777"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So here we have it. These are the unfair things we can do something about!</w:t>
      </w:r>
    </w:p>
    <w:p w14:paraId="2C0F14AB" w14:textId="77777777" w:rsidR="00A303A8" w:rsidRPr="006A4B57" w:rsidRDefault="00A303A8" w:rsidP="00A303A8">
      <w:pPr>
        <w:spacing w:after="0" w:line="240" w:lineRule="auto"/>
        <w:rPr>
          <w:rFonts w:ascii="Times New Roman" w:eastAsia="Times New Roman" w:hAnsi="Times New Roman" w:cs="Times New Roman"/>
          <w:lang w:eastAsia="en-GB"/>
        </w:rPr>
      </w:pPr>
    </w:p>
    <w:p w14:paraId="5998A562" w14:textId="57544E4C" w:rsidR="00A303A8" w:rsidRPr="006A4B57" w:rsidRDefault="00A303A8" w:rsidP="00A303A8">
      <w:pPr>
        <w:spacing w:after="0" w:line="240" w:lineRule="auto"/>
        <w:rPr>
          <w:rFonts w:ascii="Times New Roman" w:eastAsia="Times New Roman" w:hAnsi="Times New Roman" w:cs="Times New Roman"/>
          <w:lang w:eastAsia="en-GB"/>
        </w:rPr>
      </w:pPr>
      <w:r w:rsidRPr="006A4B57">
        <w:rPr>
          <w:rFonts w:ascii="Arial" w:eastAsia="Times New Roman" w:hAnsi="Arial" w:cs="Arial"/>
          <w:color w:val="000000"/>
          <w:lang w:eastAsia="en-GB"/>
        </w:rPr>
        <w:t>And here in Sanderstead what gospel issues do we face right now? We all have personal issues and causes to fight and concerns about life being unfair to us, but the question is, ‘Do we fight the gospel issues (the pursuit of justice, peace, equality, love for all humanity) with the same vigour?’</w:t>
      </w:r>
    </w:p>
    <w:p w14:paraId="500D8275" w14:textId="77777777" w:rsidR="00A303A8" w:rsidRPr="006A4B57" w:rsidRDefault="00A303A8" w:rsidP="00A303A8">
      <w:pPr>
        <w:spacing w:after="0" w:line="240" w:lineRule="auto"/>
        <w:rPr>
          <w:rFonts w:ascii="Times New Roman" w:eastAsia="Times New Roman" w:hAnsi="Times New Roman" w:cs="Times New Roman"/>
          <w:lang w:eastAsia="en-GB"/>
        </w:rPr>
      </w:pPr>
    </w:p>
    <w:p w14:paraId="3152A4E3" w14:textId="66B428F1" w:rsidR="00A303A8" w:rsidRPr="006A4B57" w:rsidRDefault="00A303A8" w:rsidP="00A303A8">
      <w:pPr>
        <w:spacing w:after="0" w:line="240" w:lineRule="auto"/>
        <w:rPr>
          <w:rFonts w:ascii="Arial" w:eastAsia="Times New Roman" w:hAnsi="Arial" w:cs="Arial"/>
          <w:color w:val="000000"/>
          <w:lang w:eastAsia="en-GB"/>
        </w:rPr>
      </w:pPr>
      <w:r w:rsidRPr="006A4B57">
        <w:rPr>
          <w:rFonts w:ascii="Arial" w:eastAsia="Times New Roman" w:hAnsi="Arial" w:cs="Arial"/>
          <w:color w:val="000000"/>
          <w:lang w:eastAsia="en-GB"/>
        </w:rPr>
        <w:t>Amen</w:t>
      </w:r>
    </w:p>
    <w:p w14:paraId="28939605" w14:textId="40EF09F2" w:rsidR="006A4B57" w:rsidRPr="006A4B57" w:rsidRDefault="006A4B57" w:rsidP="00A303A8">
      <w:pPr>
        <w:spacing w:after="0" w:line="240" w:lineRule="auto"/>
        <w:rPr>
          <w:rFonts w:ascii="Arial" w:eastAsia="Times New Roman" w:hAnsi="Arial" w:cs="Arial"/>
          <w:color w:val="000000"/>
          <w:lang w:eastAsia="en-GB"/>
        </w:rPr>
      </w:pPr>
    </w:p>
    <w:p w14:paraId="700775C9" w14:textId="7FD8FCE7" w:rsidR="006A4B57" w:rsidRPr="006A4B57" w:rsidRDefault="006A4B57" w:rsidP="006A4B57">
      <w:pPr>
        <w:rPr>
          <w:rFonts w:ascii="Arial" w:hAnsi="Arial" w:cs="Arial"/>
          <w:u w:val="single"/>
        </w:rPr>
      </w:pPr>
      <w:r w:rsidRPr="006A4B57">
        <w:rPr>
          <w:rFonts w:ascii="Arial" w:hAnsi="Arial" w:cs="Arial"/>
          <w:u w:val="single"/>
        </w:rPr>
        <w:t xml:space="preserve">Prayers </w:t>
      </w:r>
    </w:p>
    <w:p w14:paraId="22114268" w14:textId="77777777" w:rsidR="006A4B57" w:rsidRPr="006A4B57" w:rsidRDefault="006A4B57" w:rsidP="006A4B57">
      <w:pPr>
        <w:pStyle w:val="NormalWeb"/>
        <w:shd w:val="clear" w:color="auto" w:fill="FFFFFF"/>
        <w:spacing w:before="0" w:beforeAutospacing="0" w:after="420" w:afterAutospacing="0"/>
        <w:rPr>
          <w:rFonts w:ascii="Arial" w:hAnsi="Arial" w:cs="Arial"/>
          <w:color w:val="1A1A1A"/>
          <w:sz w:val="22"/>
          <w:szCs w:val="22"/>
        </w:rPr>
      </w:pPr>
      <w:r w:rsidRPr="006A4B57">
        <w:rPr>
          <w:rFonts w:ascii="Arial" w:hAnsi="Arial" w:cs="Arial"/>
          <w:color w:val="1A1A1A"/>
          <w:sz w:val="22"/>
          <w:szCs w:val="22"/>
        </w:rPr>
        <w:t>Our prayers of adoration this morning come from the hymn, “</w:t>
      </w:r>
      <w:r w:rsidRPr="006A4B57">
        <w:rPr>
          <w:rFonts w:ascii="Arial" w:hAnsi="Arial" w:cs="Arial"/>
          <w:color w:val="000000"/>
          <w:sz w:val="22"/>
          <w:szCs w:val="22"/>
        </w:rPr>
        <w:t>Give thanks to the Lord our God and King</w:t>
      </w:r>
      <w:r w:rsidRPr="006A4B57">
        <w:rPr>
          <w:rFonts w:ascii="Arial" w:hAnsi="Arial" w:cs="Arial"/>
          <w:color w:val="1A1A1A"/>
          <w:sz w:val="22"/>
          <w:szCs w:val="22"/>
        </w:rPr>
        <w:t>” and after every line we will say together, “</w:t>
      </w:r>
      <w:r w:rsidRPr="006A4B57">
        <w:rPr>
          <w:rFonts w:ascii="Arial" w:hAnsi="Arial" w:cs="Arial"/>
          <w:b/>
          <w:bCs/>
          <w:i/>
          <w:iCs/>
          <w:color w:val="000000"/>
          <w:sz w:val="22"/>
          <w:szCs w:val="22"/>
        </w:rPr>
        <w:t>His love endures forever”</w:t>
      </w:r>
    </w:p>
    <w:p w14:paraId="0B2D4788" w14:textId="77777777" w:rsidR="006A4B57" w:rsidRPr="006A4B57" w:rsidRDefault="006A4B57" w:rsidP="006A4B57">
      <w:pPr>
        <w:spacing w:after="0" w:line="240" w:lineRule="auto"/>
        <w:rPr>
          <w:rFonts w:ascii="Arial" w:eastAsia="Times New Roman" w:hAnsi="Arial" w:cs="Arial"/>
          <w:b/>
          <w:bCs/>
          <w:i/>
          <w:iCs/>
          <w:color w:val="000000"/>
          <w:lang w:eastAsia="en-GB"/>
        </w:rPr>
      </w:pPr>
      <w:r w:rsidRPr="006A4B57">
        <w:rPr>
          <w:rFonts w:ascii="Arial" w:eastAsia="Times New Roman" w:hAnsi="Arial" w:cs="Arial"/>
          <w:color w:val="000000"/>
          <w:lang w:eastAsia="en-GB"/>
        </w:rPr>
        <w:t>Give thanks to the Lord our God and King</w:t>
      </w:r>
      <w:r w:rsidRPr="006A4B57">
        <w:rPr>
          <w:rFonts w:ascii="Arial" w:eastAsia="Times New Roman" w:hAnsi="Arial" w:cs="Arial"/>
          <w:color w:val="000000"/>
          <w:lang w:eastAsia="en-GB"/>
        </w:rPr>
        <w:br/>
      </w:r>
      <w:r w:rsidRPr="006A4B57">
        <w:rPr>
          <w:rFonts w:ascii="Arial" w:eastAsia="Times New Roman" w:hAnsi="Arial" w:cs="Arial"/>
          <w:b/>
          <w:bCs/>
          <w:i/>
          <w:iCs/>
          <w:color w:val="000000"/>
          <w:lang w:eastAsia="en-GB"/>
        </w:rPr>
        <w:t>His love endures forever</w:t>
      </w:r>
      <w:r w:rsidRPr="006A4B57">
        <w:rPr>
          <w:rFonts w:ascii="Arial" w:eastAsia="Times New Roman" w:hAnsi="Arial" w:cs="Arial"/>
          <w:color w:val="000000"/>
          <w:lang w:eastAsia="en-GB"/>
        </w:rPr>
        <w:br/>
        <w:t>For He is good, He is above all things</w:t>
      </w:r>
      <w:r w:rsidRPr="006A4B57">
        <w:rPr>
          <w:rFonts w:ascii="Arial" w:eastAsia="Times New Roman" w:hAnsi="Arial" w:cs="Arial"/>
          <w:color w:val="000000"/>
          <w:lang w:eastAsia="en-GB"/>
        </w:rPr>
        <w:br/>
      </w:r>
      <w:r w:rsidRPr="006A4B57">
        <w:rPr>
          <w:rFonts w:ascii="Arial" w:eastAsia="Times New Roman" w:hAnsi="Arial" w:cs="Arial"/>
          <w:b/>
          <w:bCs/>
          <w:i/>
          <w:iCs/>
          <w:color w:val="000000"/>
          <w:lang w:eastAsia="en-GB"/>
        </w:rPr>
        <w:t xml:space="preserve">His love endures forever   </w:t>
      </w:r>
    </w:p>
    <w:p w14:paraId="631DE546" w14:textId="055C17C5" w:rsidR="006A4B57" w:rsidRPr="006A4B57" w:rsidRDefault="006A4B57" w:rsidP="006A4B57">
      <w:pPr>
        <w:spacing w:after="0" w:line="240" w:lineRule="auto"/>
        <w:rPr>
          <w:rFonts w:ascii="Arial" w:eastAsia="Times New Roman" w:hAnsi="Arial" w:cs="Arial"/>
          <w:b/>
          <w:bCs/>
          <w:i/>
          <w:iCs/>
          <w:color w:val="000000"/>
          <w:lang w:eastAsia="en-GB"/>
        </w:rPr>
      </w:pPr>
      <w:r w:rsidRPr="006A4B57">
        <w:rPr>
          <w:rFonts w:ascii="Arial" w:eastAsia="Times New Roman" w:hAnsi="Arial" w:cs="Arial"/>
          <w:b/>
          <w:bCs/>
          <w:i/>
          <w:iCs/>
          <w:color w:val="000000"/>
          <w:lang w:eastAsia="en-GB"/>
        </w:rPr>
        <w:lastRenderedPageBreak/>
        <w:t xml:space="preserve">                                                                                                                                                                                       </w:t>
      </w:r>
      <w:r w:rsidRPr="006A4B57">
        <w:rPr>
          <w:rFonts w:ascii="Arial" w:eastAsia="Times New Roman" w:hAnsi="Arial" w:cs="Arial"/>
          <w:color w:val="000000"/>
          <w:lang w:eastAsia="en-GB"/>
        </w:rPr>
        <w:t>Sing praise, sing praise</w:t>
      </w:r>
      <w:r w:rsidRPr="006A4B57">
        <w:rPr>
          <w:rFonts w:ascii="Arial" w:eastAsia="Times New Roman" w:hAnsi="Arial" w:cs="Arial"/>
          <w:color w:val="000000"/>
          <w:lang w:eastAsia="en-GB"/>
        </w:rPr>
        <w:br/>
      </w:r>
      <w:r w:rsidRPr="006A4B57">
        <w:rPr>
          <w:rFonts w:ascii="Arial" w:eastAsia="Times New Roman" w:hAnsi="Arial" w:cs="Arial"/>
          <w:b/>
          <w:bCs/>
          <w:i/>
          <w:iCs/>
          <w:color w:val="000000"/>
          <w:lang w:eastAsia="en-GB"/>
        </w:rPr>
        <w:t>His love endures forever</w:t>
      </w:r>
    </w:p>
    <w:p w14:paraId="0CF1A977" w14:textId="77777777" w:rsidR="006A4B57" w:rsidRPr="006A4B57" w:rsidRDefault="006A4B57" w:rsidP="006A4B57">
      <w:pPr>
        <w:spacing w:after="0" w:line="240" w:lineRule="auto"/>
        <w:rPr>
          <w:rFonts w:ascii="Arial" w:eastAsia="Times New Roman" w:hAnsi="Arial" w:cs="Arial"/>
          <w:b/>
          <w:bCs/>
          <w:i/>
          <w:iCs/>
          <w:color w:val="000000"/>
          <w:lang w:eastAsia="en-GB"/>
        </w:rPr>
      </w:pPr>
    </w:p>
    <w:p w14:paraId="2DFEF773" w14:textId="77777777" w:rsidR="006A4B57" w:rsidRPr="006A4B57" w:rsidRDefault="006A4B57" w:rsidP="006A4B57">
      <w:pPr>
        <w:spacing w:line="240" w:lineRule="auto"/>
        <w:rPr>
          <w:rFonts w:ascii="Arial" w:eastAsia="Times New Roman" w:hAnsi="Arial" w:cs="Arial"/>
          <w:color w:val="000000"/>
          <w:lang w:eastAsia="en-GB"/>
        </w:rPr>
      </w:pPr>
      <w:r w:rsidRPr="006A4B57">
        <w:rPr>
          <w:rFonts w:ascii="Arial" w:eastAsia="Times New Roman" w:hAnsi="Arial" w:cs="Arial"/>
          <w:color w:val="000000"/>
          <w:lang w:eastAsia="en-GB"/>
        </w:rPr>
        <w:t xml:space="preserve">For ever God is faithful                                                                                                                                                           </w:t>
      </w:r>
      <w:r w:rsidRPr="006A4B57">
        <w:rPr>
          <w:rFonts w:ascii="Arial" w:eastAsia="Times New Roman" w:hAnsi="Arial" w:cs="Arial"/>
          <w:b/>
          <w:bCs/>
          <w:i/>
          <w:iCs/>
          <w:color w:val="000000"/>
          <w:lang w:eastAsia="en-GB"/>
        </w:rPr>
        <w:t>His love endures forever</w:t>
      </w:r>
      <w:r w:rsidRPr="006A4B57">
        <w:rPr>
          <w:rFonts w:ascii="Arial" w:eastAsia="Times New Roman" w:hAnsi="Arial" w:cs="Arial"/>
          <w:color w:val="000000"/>
          <w:lang w:eastAsia="en-GB"/>
        </w:rPr>
        <w:br/>
        <w:t>For ever God is strong</w:t>
      </w:r>
      <w:r w:rsidRPr="006A4B57">
        <w:rPr>
          <w:rFonts w:ascii="Arial" w:eastAsia="Times New Roman" w:hAnsi="Arial" w:cs="Arial"/>
          <w:b/>
          <w:bCs/>
          <w:i/>
          <w:iCs/>
          <w:color w:val="000000"/>
          <w:lang w:eastAsia="en-GB"/>
        </w:rPr>
        <w:t xml:space="preserve">                                                                                                                                                      His love endures forever</w:t>
      </w:r>
      <w:r w:rsidRPr="006A4B57">
        <w:rPr>
          <w:rFonts w:ascii="Arial" w:eastAsia="Times New Roman" w:hAnsi="Arial" w:cs="Arial"/>
          <w:color w:val="000000"/>
          <w:lang w:eastAsia="en-GB"/>
        </w:rPr>
        <w:br/>
        <w:t>For ever God is with us</w:t>
      </w:r>
      <w:r w:rsidRPr="006A4B57">
        <w:rPr>
          <w:rFonts w:ascii="Arial" w:eastAsia="Times New Roman" w:hAnsi="Arial" w:cs="Arial"/>
          <w:b/>
          <w:bCs/>
          <w:i/>
          <w:iCs/>
          <w:color w:val="000000"/>
          <w:lang w:eastAsia="en-GB"/>
        </w:rPr>
        <w:t xml:space="preserve">                                                                                                                                         His love endures forever</w:t>
      </w:r>
    </w:p>
    <w:p w14:paraId="2967B99D" w14:textId="77777777" w:rsidR="006A4B57" w:rsidRPr="006A4B57" w:rsidRDefault="006A4B57" w:rsidP="006A4B57">
      <w:pPr>
        <w:spacing w:line="240" w:lineRule="auto"/>
        <w:rPr>
          <w:rFonts w:ascii="Arial" w:eastAsia="Times New Roman" w:hAnsi="Arial" w:cs="Arial"/>
          <w:color w:val="000000"/>
          <w:lang w:eastAsia="en-GB"/>
        </w:rPr>
      </w:pPr>
      <w:r w:rsidRPr="006A4B57">
        <w:rPr>
          <w:rFonts w:ascii="Arial" w:eastAsia="Times New Roman" w:hAnsi="Arial" w:cs="Arial"/>
          <w:color w:val="000000"/>
          <w:lang w:eastAsia="en-GB"/>
        </w:rPr>
        <w:t>From the rising to the setting sun</w:t>
      </w:r>
      <w:r w:rsidRPr="006A4B57">
        <w:rPr>
          <w:rFonts w:ascii="Arial" w:eastAsia="Times New Roman" w:hAnsi="Arial" w:cs="Arial"/>
          <w:color w:val="000000"/>
          <w:lang w:eastAsia="en-GB"/>
        </w:rPr>
        <w:br/>
      </w:r>
      <w:r w:rsidRPr="006A4B57">
        <w:rPr>
          <w:rFonts w:ascii="Arial" w:eastAsia="Times New Roman" w:hAnsi="Arial" w:cs="Arial"/>
          <w:b/>
          <w:bCs/>
          <w:i/>
          <w:iCs/>
          <w:color w:val="000000"/>
          <w:lang w:eastAsia="en-GB"/>
        </w:rPr>
        <w:t>His love endures forever</w:t>
      </w:r>
      <w:r w:rsidRPr="006A4B57">
        <w:rPr>
          <w:rFonts w:ascii="Arial" w:eastAsia="Times New Roman" w:hAnsi="Arial" w:cs="Arial"/>
          <w:color w:val="000000"/>
          <w:lang w:eastAsia="en-GB"/>
        </w:rPr>
        <w:t xml:space="preserve">                                                                                                                                     And by the grace of God we will carry on</w:t>
      </w:r>
      <w:r w:rsidRPr="006A4B57">
        <w:rPr>
          <w:rFonts w:ascii="Arial" w:eastAsia="Times New Roman" w:hAnsi="Arial" w:cs="Arial"/>
          <w:color w:val="000000"/>
          <w:lang w:eastAsia="en-GB"/>
        </w:rPr>
        <w:br/>
      </w:r>
      <w:r w:rsidRPr="006A4B57">
        <w:rPr>
          <w:rFonts w:ascii="Arial" w:eastAsia="Times New Roman" w:hAnsi="Arial" w:cs="Arial"/>
          <w:b/>
          <w:bCs/>
          <w:i/>
          <w:iCs/>
          <w:color w:val="000000"/>
          <w:lang w:eastAsia="en-GB"/>
        </w:rPr>
        <w:t>His love endures forever</w:t>
      </w:r>
      <w:r w:rsidRPr="006A4B57">
        <w:rPr>
          <w:rFonts w:ascii="Arial" w:eastAsia="Times New Roman" w:hAnsi="Arial" w:cs="Arial"/>
          <w:color w:val="000000"/>
          <w:lang w:eastAsia="en-GB"/>
        </w:rPr>
        <w:br/>
        <w:t xml:space="preserve">                                                                                                                                                                                                Sing praise, sing praise </w:t>
      </w:r>
      <w:r w:rsidRPr="006A4B57">
        <w:rPr>
          <w:rFonts w:ascii="Arial" w:eastAsia="Times New Roman" w:hAnsi="Arial" w:cs="Arial"/>
          <w:color w:val="000000"/>
          <w:lang w:eastAsia="en-GB"/>
        </w:rPr>
        <w:br/>
      </w:r>
      <w:r w:rsidRPr="006A4B57">
        <w:rPr>
          <w:rFonts w:ascii="Arial" w:eastAsia="Times New Roman" w:hAnsi="Arial" w:cs="Arial"/>
          <w:b/>
          <w:bCs/>
          <w:i/>
          <w:iCs/>
          <w:color w:val="000000"/>
          <w:lang w:eastAsia="en-GB"/>
        </w:rPr>
        <w:t>His love endures forever</w:t>
      </w:r>
    </w:p>
    <w:p w14:paraId="0B4896C7" w14:textId="426B313D" w:rsidR="006A4B57" w:rsidRPr="006A4B57" w:rsidRDefault="006A4B57" w:rsidP="006A4B57">
      <w:pPr>
        <w:spacing w:line="240" w:lineRule="auto"/>
        <w:rPr>
          <w:rFonts w:ascii="Arial" w:eastAsia="Times New Roman" w:hAnsi="Arial" w:cs="Arial"/>
          <w:color w:val="000000"/>
          <w:lang w:eastAsia="en-GB"/>
        </w:rPr>
      </w:pPr>
      <w:r w:rsidRPr="006A4B57">
        <w:rPr>
          <w:rFonts w:ascii="Arial" w:eastAsia="Times New Roman" w:hAnsi="Arial" w:cs="Arial"/>
          <w:color w:val="000000"/>
          <w:lang w:eastAsia="en-GB"/>
        </w:rPr>
        <w:br/>
      </w:r>
      <w:r w:rsidRPr="006A4B57">
        <w:rPr>
          <w:rFonts w:ascii="Arial" w:hAnsi="Arial" w:cs="Arial"/>
        </w:rPr>
        <w:t>Forgive us, loving God, for taking things for granted – our comfortable lifestyle and easy access to all the goods and services we want. Help us to think more deeply about how these things are available to us.</w:t>
      </w:r>
    </w:p>
    <w:p w14:paraId="7ACD027E" w14:textId="77777777" w:rsidR="006A4B57" w:rsidRPr="006A4B57" w:rsidRDefault="006A4B57" w:rsidP="006A4B57">
      <w:pPr>
        <w:rPr>
          <w:rFonts w:ascii="Arial" w:hAnsi="Arial" w:cs="Arial"/>
        </w:rPr>
      </w:pPr>
      <w:r w:rsidRPr="006A4B57">
        <w:rPr>
          <w:rFonts w:ascii="Arial" w:hAnsi="Arial" w:cs="Arial"/>
        </w:rPr>
        <w:t>Forgive us for the part we have played in perpetuating unfairness by turning a blind eye. Help us each to explore ways in which we can change our views and behaviour so that we become more like you.</w:t>
      </w:r>
    </w:p>
    <w:p w14:paraId="25E59070" w14:textId="77777777" w:rsidR="006A4B57" w:rsidRPr="006A4B57" w:rsidRDefault="006A4B57" w:rsidP="006A4B57">
      <w:pPr>
        <w:rPr>
          <w:rFonts w:ascii="Arial" w:hAnsi="Arial" w:cs="Arial"/>
        </w:rPr>
      </w:pPr>
      <w:r w:rsidRPr="006A4B57">
        <w:rPr>
          <w:rFonts w:ascii="Arial" w:hAnsi="Arial" w:cs="Arial"/>
        </w:rPr>
        <w:t>Forgive us for all the things that take us away from you; we bring before you now the things we want to confess and we know that when we truly repent, you are ready and willing to forgive us.</w:t>
      </w:r>
    </w:p>
    <w:p w14:paraId="638C5AEB" w14:textId="77777777" w:rsidR="00B50AD4" w:rsidRDefault="00B50AD4" w:rsidP="006A4B57">
      <w:pPr>
        <w:rPr>
          <w:rFonts w:ascii="Arial" w:hAnsi="Arial" w:cs="Arial"/>
        </w:rPr>
      </w:pPr>
      <w:r w:rsidRPr="006A4B57">
        <w:rPr>
          <w:rFonts w:ascii="Arial" w:hAnsi="Arial" w:cs="Arial"/>
          <w:b/>
          <w:bCs/>
          <w:i/>
          <w:iCs/>
        </w:rPr>
        <w:t>PAUSE</w:t>
      </w:r>
      <w:r w:rsidRPr="006A4B57">
        <w:rPr>
          <w:rFonts w:ascii="Arial" w:hAnsi="Arial" w:cs="Arial"/>
        </w:rPr>
        <w:t xml:space="preserve"> </w:t>
      </w:r>
    </w:p>
    <w:p w14:paraId="0670C2E0" w14:textId="2E99F658" w:rsidR="006A4B57" w:rsidRPr="006A4B57" w:rsidRDefault="006A4B57" w:rsidP="006A4B57">
      <w:pPr>
        <w:rPr>
          <w:rFonts w:ascii="Arial" w:hAnsi="Arial" w:cs="Arial"/>
        </w:rPr>
      </w:pPr>
      <w:r w:rsidRPr="006A4B57">
        <w:rPr>
          <w:rFonts w:ascii="Arial" w:hAnsi="Arial" w:cs="Arial"/>
        </w:rPr>
        <w:t>Thank you, loving God, for the blessing of your forgiveness, which is pure, complete and everlasting.</w:t>
      </w:r>
    </w:p>
    <w:p w14:paraId="2EF0C226" w14:textId="77777777" w:rsidR="006A4B57" w:rsidRPr="006A4B57" w:rsidRDefault="006A4B57" w:rsidP="006A4B57">
      <w:pPr>
        <w:rPr>
          <w:rFonts w:ascii="Arial" w:hAnsi="Arial" w:cs="Arial"/>
        </w:rPr>
      </w:pPr>
    </w:p>
    <w:p w14:paraId="6554FD2D" w14:textId="77777777" w:rsidR="006A4B57" w:rsidRPr="006A4B57" w:rsidRDefault="006A4B57" w:rsidP="006A4B57">
      <w:pPr>
        <w:rPr>
          <w:rFonts w:ascii="Arial" w:hAnsi="Arial" w:cs="Arial"/>
          <w:i/>
          <w:iCs/>
        </w:rPr>
      </w:pPr>
      <w:r w:rsidRPr="006A4B57">
        <w:rPr>
          <w:rFonts w:ascii="Arial" w:hAnsi="Arial" w:cs="Arial"/>
          <w:i/>
          <w:iCs/>
        </w:rPr>
        <w:t>Let us say together the prayer Jesus taught his disciples:</w:t>
      </w:r>
    </w:p>
    <w:p w14:paraId="08818B3B" w14:textId="16FD0131" w:rsidR="006A4B57" w:rsidRPr="006A4B57" w:rsidRDefault="006A4B57" w:rsidP="006A4B57">
      <w:pPr>
        <w:rPr>
          <w:rFonts w:ascii="Arial" w:hAnsi="Arial" w:cs="Arial"/>
        </w:rPr>
      </w:pPr>
      <w:r w:rsidRPr="006A4B57">
        <w:rPr>
          <w:rFonts w:ascii="Arial" w:hAnsi="Arial" w:cs="Arial"/>
        </w:rPr>
        <w:t xml:space="preserve">Our Father, who art in Heaven,                                                                                                                                              Hallowed be thy name,                                                                                                                             </w:t>
      </w:r>
      <w:r>
        <w:rPr>
          <w:rFonts w:ascii="Arial" w:hAnsi="Arial" w:cs="Arial"/>
        </w:rPr>
        <w:t xml:space="preserve">           </w:t>
      </w:r>
      <w:r w:rsidRPr="006A4B57">
        <w:rPr>
          <w:rFonts w:ascii="Arial" w:hAnsi="Arial" w:cs="Arial"/>
        </w:rPr>
        <w:t xml:space="preserve">thy Kingdom come                                                                                                                                                       Thy will be done on earth as it is in heaven.                                                                                                       Give us this day our daily bread                                                                                                                        And forgive us our trespasses as we forgive those who trespass against us.                                                                                                                                                       Lead us not into temptation but deliver us from evil.                                                                                                      For thine is the kingdom the power and the glory, for ever and ever, </w:t>
      </w:r>
    </w:p>
    <w:p w14:paraId="6CC70EC7" w14:textId="77777777" w:rsidR="006A4B57" w:rsidRPr="006A4B57" w:rsidRDefault="006A4B57" w:rsidP="006A4B57">
      <w:pPr>
        <w:rPr>
          <w:rFonts w:ascii="Arial" w:hAnsi="Arial" w:cs="Arial"/>
        </w:rPr>
      </w:pPr>
      <w:r w:rsidRPr="006A4B57">
        <w:rPr>
          <w:rFonts w:ascii="Arial" w:hAnsi="Arial" w:cs="Arial"/>
        </w:rPr>
        <w:t>AMEN</w:t>
      </w:r>
    </w:p>
    <w:p w14:paraId="31ECB2F0" w14:textId="3792278B" w:rsidR="006A4B57" w:rsidRPr="006A4B57" w:rsidRDefault="006A4B57" w:rsidP="006A4B57">
      <w:pPr>
        <w:rPr>
          <w:rFonts w:ascii="Arial" w:hAnsi="Arial" w:cs="Arial"/>
        </w:rPr>
      </w:pPr>
      <w:r w:rsidRPr="006A4B57">
        <w:rPr>
          <w:rFonts w:ascii="Arial" w:hAnsi="Arial" w:cs="Arial"/>
        </w:rPr>
        <w:t xml:space="preserve">Loving God, thank you for the wonderful gift of your grace, available to everyone, regardless of status, wealth or merit. Help us to properly take this in and to view people as you view them, instead of through our own eyes which are distorted by the values of society around us. Show us how to uphold your values whilst remaining flexible and open.                                                                                       </w:t>
      </w:r>
      <w:r>
        <w:rPr>
          <w:rFonts w:ascii="Arial" w:hAnsi="Arial" w:cs="Arial"/>
        </w:rPr>
        <w:t xml:space="preserve">                               </w:t>
      </w:r>
      <w:r w:rsidRPr="006A4B57">
        <w:rPr>
          <w:rFonts w:ascii="Arial" w:hAnsi="Arial" w:cs="Arial"/>
        </w:rPr>
        <w:t xml:space="preserve">Thank you for the gift of life in all its richness. We are grateful for family and friends, for fun and laughter, for good times and difficult times. Help us to see your hand guiding us through our lives and to trust you for the future.                                      </w:t>
      </w:r>
      <w:r>
        <w:rPr>
          <w:rFonts w:ascii="Arial" w:hAnsi="Arial" w:cs="Arial"/>
        </w:rPr>
        <w:t xml:space="preserve">                                                                                                                 </w:t>
      </w:r>
      <w:r w:rsidRPr="006A4B57">
        <w:rPr>
          <w:rFonts w:ascii="Arial" w:hAnsi="Arial" w:cs="Arial"/>
        </w:rPr>
        <w:t xml:space="preserve">Thank you for the homes, money and food that give us a comfortable and safe life. </w:t>
      </w:r>
    </w:p>
    <w:p w14:paraId="609965AC" w14:textId="77777777" w:rsidR="006A4B57" w:rsidRPr="006A4B57" w:rsidRDefault="006A4B57" w:rsidP="006A4B57">
      <w:pPr>
        <w:rPr>
          <w:rFonts w:ascii="Arial" w:hAnsi="Arial" w:cs="Arial"/>
          <w:i/>
          <w:iCs/>
        </w:rPr>
      </w:pPr>
      <w:r w:rsidRPr="006A4B57">
        <w:rPr>
          <w:rFonts w:ascii="Arial" w:hAnsi="Arial" w:cs="Arial"/>
          <w:i/>
          <w:iCs/>
        </w:rPr>
        <w:t xml:space="preserve">Let us think for a moment of the things we want to thank God for.                        </w:t>
      </w:r>
      <w:r w:rsidRPr="006A4B57">
        <w:rPr>
          <w:rFonts w:ascii="Arial" w:hAnsi="Arial" w:cs="Arial"/>
          <w:b/>
          <w:bCs/>
          <w:i/>
          <w:iCs/>
        </w:rPr>
        <w:t>PAUSE</w:t>
      </w:r>
    </w:p>
    <w:p w14:paraId="77DE5212" w14:textId="77777777" w:rsidR="006A4B57" w:rsidRPr="006A4B57" w:rsidRDefault="006A4B57" w:rsidP="006A4B57">
      <w:pPr>
        <w:rPr>
          <w:rFonts w:ascii="Arial" w:hAnsi="Arial" w:cs="Arial"/>
        </w:rPr>
      </w:pPr>
      <w:r w:rsidRPr="006A4B57">
        <w:rPr>
          <w:rFonts w:ascii="Arial" w:hAnsi="Arial" w:cs="Arial"/>
        </w:rPr>
        <w:lastRenderedPageBreak/>
        <w:t>Lord God, when we are tempted to give up praying for justice because we see so much INjustice in the world give us the strength to carry on.</w:t>
      </w:r>
    </w:p>
    <w:p w14:paraId="26FF6D88" w14:textId="5A5AE1FF" w:rsidR="006A4B57" w:rsidRPr="006A4B57" w:rsidRDefault="006A4B57" w:rsidP="006A4B57">
      <w:pPr>
        <w:rPr>
          <w:rFonts w:ascii="Arial" w:hAnsi="Arial" w:cs="Arial"/>
        </w:rPr>
      </w:pPr>
      <w:r w:rsidRPr="006A4B57">
        <w:rPr>
          <w:rFonts w:ascii="Arial" w:hAnsi="Arial" w:cs="Arial"/>
        </w:rPr>
        <w:t xml:space="preserve">Let us never give up praying for people who are oppressed because of their race, their colour or their culture…                                                                                         </w:t>
      </w:r>
      <w:r>
        <w:rPr>
          <w:rFonts w:ascii="Arial" w:hAnsi="Arial" w:cs="Arial"/>
        </w:rPr>
        <w:t xml:space="preserve">                                                                   </w:t>
      </w:r>
      <w:r w:rsidRPr="006A4B57">
        <w:rPr>
          <w:rFonts w:ascii="Arial" w:hAnsi="Arial" w:cs="Arial"/>
        </w:rPr>
        <w:t xml:space="preserve">…for people who are hungry, who will one day ask, “Why?”                                        </w:t>
      </w:r>
      <w:r>
        <w:rPr>
          <w:rFonts w:ascii="Arial" w:hAnsi="Arial" w:cs="Arial"/>
        </w:rPr>
        <w:t xml:space="preserve">                                    </w:t>
      </w:r>
      <w:r w:rsidRPr="006A4B57">
        <w:rPr>
          <w:rFonts w:ascii="Arial" w:hAnsi="Arial" w:cs="Arial"/>
        </w:rPr>
        <w:t xml:space="preserve">…for people who are treated badly by employers abusing their power                          </w:t>
      </w:r>
      <w:r>
        <w:rPr>
          <w:rFonts w:ascii="Arial" w:hAnsi="Arial" w:cs="Arial"/>
        </w:rPr>
        <w:t xml:space="preserve">                                  </w:t>
      </w:r>
      <w:r w:rsidRPr="006A4B57">
        <w:rPr>
          <w:rFonts w:ascii="Arial" w:hAnsi="Arial" w:cs="Arial"/>
        </w:rPr>
        <w:t>…for people who expect to be treated badly because of what they have experienced in the past.</w:t>
      </w:r>
    </w:p>
    <w:p w14:paraId="3019D0F3" w14:textId="77777777" w:rsidR="006A4B57" w:rsidRPr="006A4B57" w:rsidRDefault="006A4B57" w:rsidP="006A4B57">
      <w:pPr>
        <w:rPr>
          <w:rFonts w:ascii="Arial" w:hAnsi="Arial" w:cs="Arial"/>
          <w:i/>
          <w:iCs/>
        </w:rPr>
      </w:pPr>
      <w:r w:rsidRPr="006A4B57">
        <w:rPr>
          <w:rFonts w:ascii="Arial" w:hAnsi="Arial" w:cs="Arial"/>
          <w:i/>
          <w:iCs/>
        </w:rPr>
        <w:t xml:space="preserve">Let us think for a moment of the situations we know where there is injustice       </w:t>
      </w:r>
      <w:r w:rsidRPr="006A4B57">
        <w:rPr>
          <w:rFonts w:ascii="Arial" w:hAnsi="Arial" w:cs="Arial"/>
          <w:b/>
          <w:bCs/>
          <w:i/>
          <w:iCs/>
        </w:rPr>
        <w:t>PAUSE</w:t>
      </w:r>
    </w:p>
    <w:p w14:paraId="6971CC3F" w14:textId="4BBCD105" w:rsidR="006A4B57" w:rsidRPr="006A4B57" w:rsidRDefault="006A4B57" w:rsidP="006A4B57">
      <w:pPr>
        <w:rPr>
          <w:rFonts w:ascii="Arial" w:hAnsi="Arial" w:cs="Arial"/>
        </w:rPr>
      </w:pPr>
      <w:r w:rsidRPr="006A4B57">
        <w:rPr>
          <w:rFonts w:ascii="Arial" w:hAnsi="Arial" w:cs="Arial"/>
        </w:rPr>
        <w:t xml:space="preserve">Let us never give up praying for people who are in distress…                                        </w:t>
      </w:r>
      <w:r>
        <w:rPr>
          <w:rFonts w:ascii="Arial" w:hAnsi="Arial" w:cs="Arial"/>
        </w:rPr>
        <w:t xml:space="preserve">                                    </w:t>
      </w:r>
      <w:r w:rsidRPr="006A4B57">
        <w:rPr>
          <w:rFonts w:ascii="Arial" w:hAnsi="Arial" w:cs="Arial"/>
        </w:rPr>
        <w:t xml:space="preserve">… for people who are unwell in hospital, in care or at home                                              </w:t>
      </w:r>
      <w:r>
        <w:rPr>
          <w:rFonts w:ascii="Arial" w:hAnsi="Arial" w:cs="Arial"/>
        </w:rPr>
        <w:t xml:space="preserve">                                  </w:t>
      </w:r>
      <w:r w:rsidRPr="006A4B57">
        <w:rPr>
          <w:rFonts w:ascii="Arial" w:hAnsi="Arial" w:cs="Arial"/>
        </w:rPr>
        <w:t>… for people who are worried, in pain or unsettled and who can’t see a solution to their problems                                                                                                                   … for people who are lonely, frustrated or depressed</w:t>
      </w:r>
    </w:p>
    <w:p w14:paraId="4DB58226" w14:textId="1B9057E3" w:rsidR="006A4B57" w:rsidRPr="006A4B57" w:rsidRDefault="006A4B57" w:rsidP="006A4B57">
      <w:pPr>
        <w:rPr>
          <w:rFonts w:ascii="Arial" w:hAnsi="Arial" w:cs="Arial"/>
          <w:i/>
          <w:iCs/>
        </w:rPr>
      </w:pPr>
      <w:r w:rsidRPr="006A4B57">
        <w:rPr>
          <w:rFonts w:ascii="Arial" w:hAnsi="Arial" w:cs="Arial"/>
          <w:i/>
          <w:iCs/>
        </w:rPr>
        <w:t xml:space="preserve">Let us think for a moment of the people we want to bring before God.       </w:t>
      </w:r>
      <w:r w:rsidRPr="006A4B57">
        <w:rPr>
          <w:rFonts w:ascii="Arial" w:hAnsi="Arial" w:cs="Arial"/>
          <w:b/>
          <w:bCs/>
          <w:i/>
          <w:iCs/>
        </w:rPr>
        <w:t>PAUSE</w:t>
      </w:r>
    </w:p>
    <w:p w14:paraId="474ECFE9" w14:textId="77777777" w:rsidR="006A4B57" w:rsidRPr="006A4B57" w:rsidRDefault="006A4B57" w:rsidP="006A4B57">
      <w:pPr>
        <w:rPr>
          <w:rFonts w:ascii="Arial" w:hAnsi="Arial" w:cs="Arial"/>
        </w:rPr>
      </w:pPr>
      <w:r w:rsidRPr="006A4B57">
        <w:rPr>
          <w:rFonts w:ascii="Arial" w:hAnsi="Arial" w:cs="Arial"/>
        </w:rPr>
        <w:t>Finally, we pray for your church across the world, in this country and right here in Sanderstead. May all of us who profess to be Christians bring honour to your name and be prepared to stand up for your justice. When our faith is weak, remind us of your presence and power.</w:t>
      </w:r>
    </w:p>
    <w:p w14:paraId="358AEAE6" w14:textId="77777777" w:rsidR="006A4B57" w:rsidRPr="006A4B57" w:rsidRDefault="006A4B57" w:rsidP="006A4B57">
      <w:pPr>
        <w:rPr>
          <w:rFonts w:ascii="Arial" w:hAnsi="Arial" w:cs="Arial"/>
        </w:rPr>
      </w:pPr>
      <w:r w:rsidRPr="006A4B57">
        <w:rPr>
          <w:rFonts w:ascii="Arial" w:hAnsi="Arial" w:cs="Arial"/>
        </w:rPr>
        <w:t>We ask all these things through the name of your son, Jesus Christ.</w:t>
      </w:r>
    </w:p>
    <w:p w14:paraId="2D623772" w14:textId="77777777" w:rsidR="006A4B57" w:rsidRPr="006A4B57" w:rsidRDefault="006A4B57" w:rsidP="006A4B57">
      <w:pPr>
        <w:rPr>
          <w:rFonts w:ascii="Arial" w:hAnsi="Arial" w:cs="Arial"/>
          <w:b/>
          <w:bCs/>
        </w:rPr>
      </w:pPr>
      <w:r w:rsidRPr="006A4B57">
        <w:rPr>
          <w:rFonts w:ascii="Arial" w:hAnsi="Arial" w:cs="Arial"/>
          <w:b/>
          <w:bCs/>
        </w:rPr>
        <w:t xml:space="preserve">AMEN </w:t>
      </w:r>
    </w:p>
    <w:p w14:paraId="2A8D3DCC" w14:textId="77777777" w:rsidR="006A4B57" w:rsidRPr="002B42ED" w:rsidRDefault="006A4B57" w:rsidP="006A4B57">
      <w:pPr>
        <w:rPr>
          <w:rFonts w:ascii="Arial" w:hAnsi="Arial" w:cs="Arial"/>
          <w:sz w:val="28"/>
          <w:szCs w:val="28"/>
        </w:rPr>
      </w:pPr>
    </w:p>
    <w:p w14:paraId="07888AD6" w14:textId="77777777" w:rsidR="006A4B57" w:rsidRPr="00956C36" w:rsidRDefault="006A4B57" w:rsidP="006A4B57">
      <w:pPr>
        <w:rPr>
          <w:rFonts w:ascii="Arial" w:hAnsi="Arial" w:cs="Arial"/>
        </w:rPr>
      </w:pPr>
    </w:p>
    <w:p w14:paraId="1C42F169" w14:textId="77777777" w:rsidR="006A4B57" w:rsidRPr="00956C36" w:rsidRDefault="006A4B57" w:rsidP="006A4B57">
      <w:pPr>
        <w:rPr>
          <w:rFonts w:ascii="Arial" w:hAnsi="Arial" w:cs="Arial"/>
          <w:sz w:val="24"/>
          <w:szCs w:val="24"/>
        </w:rPr>
      </w:pPr>
    </w:p>
    <w:p w14:paraId="4F340F6D" w14:textId="77777777" w:rsidR="006A4B57" w:rsidRDefault="006A4B57" w:rsidP="006A4B57"/>
    <w:p w14:paraId="2D5D515F" w14:textId="77777777" w:rsidR="006A4B57" w:rsidRPr="00875B97" w:rsidRDefault="006A4B57" w:rsidP="00A303A8">
      <w:pPr>
        <w:spacing w:after="0" w:line="240" w:lineRule="auto"/>
        <w:rPr>
          <w:rFonts w:ascii="Times New Roman" w:eastAsia="Times New Roman" w:hAnsi="Times New Roman" w:cs="Times New Roman"/>
          <w:sz w:val="24"/>
          <w:szCs w:val="24"/>
          <w:lang w:eastAsia="en-GB"/>
        </w:rPr>
      </w:pPr>
    </w:p>
    <w:p w14:paraId="4A8C5EE6" w14:textId="77777777" w:rsidR="00A303A8" w:rsidRDefault="00A303A8" w:rsidP="00A303A8">
      <w:r w:rsidRPr="00875B97">
        <w:rPr>
          <w:rFonts w:ascii="Times New Roman" w:eastAsia="Times New Roman" w:hAnsi="Times New Roman" w:cs="Times New Roman"/>
          <w:sz w:val="24"/>
          <w:szCs w:val="24"/>
          <w:lang w:eastAsia="en-GB"/>
        </w:rPr>
        <w:br/>
      </w:r>
    </w:p>
    <w:p w14:paraId="1B09D6FA" w14:textId="77777777" w:rsidR="007458AD" w:rsidRDefault="007458AD"/>
    <w:sectPr w:rsidR="007458AD" w:rsidSect="00875B97">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4FF0A" w14:textId="77777777" w:rsidR="008F2076" w:rsidRDefault="008F2076">
      <w:pPr>
        <w:spacing w:after="0" w:line="240" w:lineRule="auto"/>
      </w:pPr>
      <w:r>
        <w:separator/>
      </w:r>
    </w:p>
  </w:endnote>
  <w:endnote w:type="continuationSeparator" w:id="0">
    <w:p w14:paraId="0E9AA4FE" w14:textId="77777777" w:rsidR="008F2076" w:rsidRDefault="008F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7941281"/>
      <w:docPartObj>
        <w:docPartGallery w:val="Page Numbers (Bottom of Page)"/>
        <w:docPartUnique/>
      </w:docPartObj>
    </w:sdtPr>
    <w:sdtEndPr>
      <w:rPr>
        <w:noProof/>
      </w:rPr>
    </w:sdtEndPr>
    <w:sdtContent>
      <w:p w14:paraId="0C4D429C" w14:textId="77777777" w:rsidR="00875B97" w:rsidRDefault="00A30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011DD0" w14:textId="77777777" w:rsidR="00875B97" w:rsidRDefault="008F2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CEFB7" w14:textId="77777777" w:rsidR="008F2076" w:rsidRDefault="008F2076">
      <w:pPr>
        <w:spacing w:after="0" w:line="240" w:lineRule="auto"/>
      </w:pPr>
      <w:r>
        <w:separator/>
      </w:r>
    </w:p>
  </w:footnote>
  <w:footnote w:type="continuationSeparator" w:id="0">
    <w:p w14:paraId="630F3AFE" w14:textId="77777777" w:rsidR="008F2076" w:rsidRDefault="008F2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16D82" w14:textId="7A20C844" w:rsidR="00875B97" w:rsidRDefault="008F20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83E"/>
    <w:rsid w:val="006A4B57"/>
    <w:rsid w:val="007458AD"/>
    <w:rsid w:val="0088183E"/>
    <w:rsid w:val="008F2076"/>
    <w:rsid w:val="00A303A8"/>
    <w:rsid w:val="00B50A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9B7F5"/>
  <w15:chartTrackingRefBased/>
  <w15:docId w15:val="{AE974519-A95A-490C-A0E3-5AC4A0672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3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0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03A8"/>
  </w:style>
  <w:style w:type="paragraph" w:styleId="Footer">
    <w:name w:val="footer"/>
    <w:basedOn w:val="Normal"/>
    <w:link w:val="FooterChar"/>
    <w:uiPriority w:val="99"/>
    <w:unhideWhenUsed/>
    <w:rsid w:val="00A30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03A8"/>
  </w:style>
  <w:style w:type="paragraph" w:styleId="NormalWeb">
    <w:name w:val="Normal (Web)"/>
    <w:basedOn w:val="Normal"/>
    <w:uiPriority w:val="99"/>
    <w:unhideWhenUsed/>
    <w:rsid w:val="00A303A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2135</Words>
  <Characters>12172</Characters>
  <Application>Microsoft Office Word</Application>
  <DocSecurity>0</DocSecurity>
  <Lines>101</Lines>
  <Paragraphs>28</Paragraphs>
  <ScaleCrop>false</ScaleCrop>
  <Company/>
  <LinksUpToDate>false</LinksUpToDate>
  <CharactersWithSpaces>14279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cp:revision>
  <dcterms:created xsi:type="dcterms:W3CDTF">2020-09-17T08:41:00Z</dcterms:created>
  <dcterms:modified xsi:type="dcterms:W3CDTF">2020-09-17T09:01:00Z</dcterms:modified>
</cp:coreProperties>
</file>